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8020" w14:textId="77777777" w:rsidR="0046425E" w:rsidRDefault="0046425E" w:rsidP="0046425E">
      <w:pPr>
        <w:spacing w:after="0" w:line="276" w:lineRule="auto"/>
        <w:jc w:val="center"/>
      </w:pPr>
      <w:r>
        <w:t xml:space="preserve">AGRO PODLESÍ, a. s. Červené Janovice č.p. 55, 285 42 Červené Janovice zapsáno v obchodním rejstříku vedeném u Městského soudu v Praze, oddíl B, vložka 5662 IČ: 25714350, DIČ: CZ 25714350 tel. 327 594 333, fax. 327 594 397, e-mail: </w:t>
      </w:r>
      <w:hyperlink r:id="rId5" w:history="1">
        <w:r w:rsidRPr="00972313">
          <w:rPr>
            <w:rStyle w:val="Hypertextovodkaz"/>
          </w:rPr>
          <w:t>agropodlesi@agropodlesi.cz</w:t>
        </w:r>
      </w:hyperlink>
    </w:p>
    <w:p w14:paraId="262682BE" w14:textId="77777777" w:rsidR="0046425E" w:rsidRDefault="0046425E" w:rsidP="0046425E">
      <w:pPr>
        <w:spacing w:after="0" w:line="276" w:lineRule="auto"/>
        <w:rPr>
          <w:b/>
          <w:bCs/>
        </w:rPr>
      </w:pPr>
    </w:p>
    <w:p w14:paraId="2D71F79C" w14:textId="3D66A721" w:rsidR="0046425E" w:rsidRPr="0046425E" w:rsidRDefault="0046425E" w:rsidP="0046425E">
      <w:pPr>
        <w:spacing w:after="0" w:line="276" w:lineRule="auto"/>
        <w:jc w:val="center"/>
        <w:rPr>
          <w:b/>
          <w:bCs/>
          <w:u w:val="single"/>
        </w:rPr>
      </w:pPr>
      <w:r w:rsidRPr="0046425E">
        <w:rPr>
          <w:b/>
          <w:bCs/>
          <w:u w:val="single"/>
        </w:rPr>
        <w:t>Pomocný agronom/ agronomka</w:t>
      </w:r>
    </w:p>
    <w:p w14:paraId="38DF0D32" w14:textId="77777777" w:rsidR="0046425E" w:rsidRPr="0046425E" w:rsidRDefault="0046425E" w:rsidP="0046425E">
      <w:pPr>
        <w:spacing w:after="0" w:line="276" w:lineRule="auto"/>
      </w:pPr>
    </w:p>
    <w:p w14:paraId="0834E2A2" w14:textId="77777777" w:rsidR="0046425E" w:rsidRPr="0046425E" w:rsidRDefault="0046425E" w:rsidP="0046425E">
      <w:pPr>
        <w:spacing w:after="0" w:line="276" w:lineRule="auto"/>
      </w:pPr>
      <w:r w:rsidRPr="0046425E">
        <w:t>AGRO PODLESÍ, a.s. hledá do svého týmu nového kolegu / kolegyni na pozici pomocného agronoma:</w:t>
      </w:r>
    </w:p>
    <w:p w14:paraId="0E7107AA" w14:textId="77777777" w:rsidR="0046425E" w:rsidRDefault="0046425E" w:rsidP="0046425E">
      <w:pPr>
        <w:spacing w:after="0" w:line="276" w:lineRule="auto"/>
        <w:rPr>
          <w:u w:val="single"/>
        </w:rPr>
      </w:pPr>
    </w:p>
    <w:p w14:paraId="6FE714D9" w14:textId="31EDE4D8" w:rsidR="0046425E" w:rsidRPr="0046425E" w:rsidRDefault="0046425E" w:rsidP="0046425E">
      <w:pPr>
        <w:spacing w:after="0" w:line="276" w:lineRule="auto"/>
      </w:pPr>
      <w:r w:rsidRPr="0046425E">
        <w:rPr>
          <w:u w:val="single"/>
        </w:rPr>
        <w:t>Co od Vás očekáváme</w:t>
      </w:r>
    </w:p>
    <w:p w14:paraId="0F17CB49" w14:textId="77777777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Řidičský průkaz B (T výhodou).</w:t>
      </w:r>
    </w:p>
    <w:p w14:paraId="1EDE6C24" w14:textId="41A4AA3A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Uživatelská znalost práce s PC (MS Office, LPIS,</w:t>
      </w:r>
      <w:r>
        <w:t xml:space="preserve"> .</w:t>
      </w:r>
      <w:r w:rsidRPr="0046425E">
        <w:t>..).</w:t>
      </w:r>
    </w:p>
    <w:p w14:paraId="265600C0" w14:textId="4918CB50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Požadujeme SŠ nebo VŠ vzdělání zemědělského směru (rostlinná produkce</w:t>
      </w:r>
      <w:r>
        <w:t>, v</w:t>
      </w:r>
      <w:r w:rsidRPr="0046425E">
        <w:t>ýživa a ochrana rostlin, rostlinolékařství apod.).</w:t>
      </w:r>
    </w:p>
    <w:p w14:paraId="4C679B51" w14:textId="77777777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Praxe v oboru vítána.</w:t>
      </w:r>
    </w:p>
    <w:p w14:paraId="3DBE5CE6" w14:textId="77777777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Samostatnost, spolehlivost, flexibilita, schopnost organizace a komunikace, řízení pracovního kolektivu.</w:t>
      </w:r>
    </w:p>
    <w:p w14:paraId="4AFEC1AA" w14:textId="77777777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Sezonní časová flexibilita – ochota pracovat přesčas a o víkendech.</w:t>
      </w:r>
    </w:p>
    <w:p w14:paraId="2A5875FE" w14:textId="77777777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Vedení pracovníků, sestavování osevních postupů, aplikace hnojiv a přípravků na ochranu rostlin, rozhodování o průběhu sklizně.</w:t>
      </w:r>
    </w:p>
    <w:p w14:paraId="1EB365F2" w14:textId="77777777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Zpracování podkladů pro jednotlivé evidence.</w:t>
      </w:r>
    </w:p>
    <w:p w14:paraId="635AB221" w14:textId="77777777" w:rsidR="0046425E" w:rsidRPr="0046425E" w:rsidRDefault="0046425E" w:rsidP="0046425E">
      <w:pPr>
        <w:numPr>
          <w:ilvl w:val="0"/>
          <w:numId w:val="1"/>
        </w:numPr>
        <w:spacing w:after="0" w:line="276" w:lineRule="auto"/>
      </w:pPr>
      <w:r w:rsidRPr="0046425E">
        <w:t>Sledování aktuální legislativy a zavádění nových předpisů a technologii do praxe.</w:t>
      </w:r>
    </w:p>
    <w:p w14:paraId="5AC9D2EB" w14:textId="77777777" w:rsidR="0046425E" w:rsidRDefault="0046425E" w:rsidP="0046425E">
      <w:pPr>
        <w:spacing w:after="0" w:line="276" w:lineRule="auto"/>
        <w:rPr>
          <w:u w:val="single"/>
        </w:rPr>
      </w:pPr>
    </w:p>
    <w:p w14:paraId="29708530" w14:textId="7AFD198B" w:rsidR="0046425E" w:rsidRPr="0046425E" w:rsidRDefault="0046425E" w:rsidP="0046425E">
      <w:pPr>
        <w:spacing w:after="0" w:line="276" w:lineRule="auto"/>
      </w:pPr>
      <w:r w:rsidRPr="0046425E">
        <w:rPr>
          <w:u w:val="single"/>
        </w:rPr>
        <w:t>Co Vám můžeme nabídnout:</w:t>
      </w:r>
    </w:p>
    <w:p w14:paraId="5CB25D2D" w14:textId="77777777" w:rsidR="0046425E" w:rsidRPr="0046425E" w:rsidRDefault="0046425E" w:rsidP="0046425E">
      <w:pPr>
        <w:numPr>
          <w:ilvl w:val="0"/>
          <w:numId w:val="2"/>
        </w:numPr>
        <w:spacing w:after="0" w:line="276" w:lineRule="auto"/>
      </w:pPr>
      <w:r w:rsidRPr="0046425E">
        <w:t>Plat: dle kvalifikace a zařazení.</w:t>
      </w:r>
    </w:p>
    <w:p w14:paraId="41AD5FEA" w14:textId="77777777" w:rsidR="0046425E" w:rsidRPr="0046425E" w:rsidRDefault="0046425E" w:rsidP="0046425E">
      <w:pPr>
        <w:numPr>
          <w:ilvl w:val="0"/>
          <w:numId w:val="2"/>
        </w:numPr>
        <w:spacing w:after="0" w:line="276" w:lineRule="auto"/>
      </w:pPr>
      <w:r w:rsidRPr="0046425E">
        <w:t>Po zapracování možnost finančního růstu.</w:t>
      </w:r>
    </w:p>
    <w:p w14:paraId="3345624F" w14:textId="77777777" w:rsidR="0046425E" w:rsidRPr="0046425E" w:rsidRDefault="0046425E" w:rsidP="0046425E">
      <w:pPr>
        <w:numPr>
          <w:ilvl w:val="0"/>
          <w:numId w:val="2"/>
        </w:numPr>
        <w:spacing w:after="0" w:line="276" w:lineRule="auto"/>
      </w:pPr>
      <w:r w:rsidRPr="0046425E">
        <w:t>5 týdnů dovolené.</w:t>
      </w:r>
    </w:p>
    <w:p w14:paraId="07D9436C" w14:textId="77777777" w:rsidR="0046425E" w:rsidRPr="0046425E" w:rsidRDefault="0046425E" w:rsidP="0046425E">
      <w:pPr>
        <w:numPr>
          <w:ilvl w:val="0"/>
          <w:numId w:val="2"/>
        </w:numPr>
        <w:spacing w:after="0" w:line="276" w:lineRule="auto"/>
      </w:pPr>
      <w:r w:rsidRPr="0046425E">
        <w:t>Podnikové stravování.</w:t>
      </w:r>
    </w:p>
    <w:p w14:paraId="34FC4E17" w14:textId="77777777" w:rsidR="0046425E" w:rsidRPr="0046425E" w:rsidRDefault="0046425E" w:rsidP="0046425E">
      <w:pPr>
        <w:numPr>
          <w:ilvl w:val="0"/>
          <w:numId w:val="2"/>
        </w:numPr>
        <w:spacing w:after="0" w:line="276" w:lineRule="auto"/>
      </w:pPr>
      <w:r w:rsidRPr="0046425E">
        <w:t>Mobilní telefon.</w:t>
      </w:r>
    </w:p>
    <w:p w14:paraId="12417528" w14:textId="77777777" w:rsidR="0046425E" w:rsidRDefault="0046425E" w:rsidP="0046425E">
      <w:pPr>
        <w:numPr>
          <w:ilvl w:val="0"/>
          <w:numId w:val="2"/>
        </w:numPr>
        <w:spacing w:after="0" w:line="276" w:lineRule="auto"/>
      </w:pPr>
      <w:r w:rsidRPr="0046425E">
        <w:t>Přátelský kolektiv a milé pracovní prostředí.</w:t>
      </w:r>
    </w:p>
    <w:p w14:paraId="6E13BD08" w14:textId="63A02893" w:rsidR="0046425E" w:rsidRPr="0046425E" w:rsidRDefault="0046425E" w:rsidP="0046425E">
      <w:pPr>
        <w:numPr>
          <w:ilvl w:val="0"/>
          <w:numId w:val="2"/>
        </w:numPr>
        <w:spacing w:after="0" w:line="276" w:lineRule="auto"/>
      </w:pPr>
      <w:r w:rsidRPr="0046425E">
        <w:t>Nástup možný ihned.</w:t>
      </w:r>
    </w:p>
    <w:p w14:paraId="2EE0B92C" w14:textId="77777777" w:rsidR="0046425E" w:rsidRDefault="0046425E" w:rsidP="0046425E">
      <w:pPr>
        <w:spacing w:after="0" w:line="276" w:lineRule="auto"/>
      </w:pPr>
    </w:p>
    <w:p w14:paraId="0647C350" w14:textId="597AC6FC" w:rsidR="0046425E" w:rsidRPr="0046425E" w:rsidRDefault="0046425E" w:rsidP="0046425E">
      <w:pPr>
        <w:spacing w:after="0" w:line="276" w:lineRule="auto"/>
      </w:pPr>
      <w:r w:rsidRPr="0046425E">
        <w:t xml:space="preserve">Pokud Vás náš inzerát zaujal, neváhejte nás kontaktovat na emailové adrese </w:t>
      </w:r>
      <w:hyperlink r:id="rId6" w:history="1">
        <w:r w:rsidRPr="0046425E">
          <w:rPr>
            <w:rStyle w:val="Hypertextovodkaz"/>
          </w:rPr>
          <w:t>agropodlesi@agropodlesi.cz</w:t>
        </w:r>
      </w:hyperlink>
      <w:r>
        <w:t xml:space="preserve">, </w:t>
      </w:r>
      <w:r w:rsidRPr="0046425E">
        <w:t>nebo na tel. čísle +420 327 594 333.</w:t>
      </w:r>
    </w:p>
    <w:p w14:paraId="3A437F24" w14:textId="77777777" w:rsidR="00FC4600" w:rsidRDefault="00FC4600" w:rsidP="0046425E">
      <w:pPr>
        <w:spacing w:after="0" w:line="276" w:lineRule="auto"/>
      </w:pPr>
    </w:p>
    <w:sectPr w:rsidR="00FC4600" w:rsidSect="00464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536B"/>
    <w:multiLevelType w:val="multilevel"/>
    <w:tmpl w:val="CDDA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E50C0D"/>
    <w:multiLevelType w:val="multilevel"/>
    <w:tmpl w:val="F3EC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5185714">
    <w:abstractNumId w:val="1"/>
  </w:num>
  <w:num w:numId="2" w16cid:durableId="87970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5E"/>
    <w:rsid w:val="0046425E"/>
    <w:rsid w:val="006D561E"/>
    <w:rsid w:val="00713276"/>
    <w:rsid w:val="00F130BA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525A"/>
  <w15:chartTrackingRefBased/>
  <w15:docId w15:val="{29E61A1F-04DE-42B4-AA5B-F42208E5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4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4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4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4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4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42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42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42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42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42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42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42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42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42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4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42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425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42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opodlesi@agropodlesi.cz" TargetMode="External"/><Relationship Id="rId5" Type="http://schemas.openxmlformats.org/officeDocument/2006/relationships/hyperlink" Target="mailto:agropodlesi@agropodles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 Podlesí</dc:creator>
  <cp:keywords/>
  <dc:description/>
  <cp:lastModifiedBy>Agro Podlesí</cp:lastModifiedBy>
  <cp:revision>1</cp:revision>
  <dcterms:created xsi:type="dcterms:W3CDTF">2025-09-22T12:50:00Z</dcterms:created>
  <dcterms:modified xsi:type="dcterms:W3CDTF">2025-09-22T12:55:00Z</dcterms:modified>
</cp:coreProperties>
</file>